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Załącznik nr 3 do SIWZ</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dnia ……………….2025 r.</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br/>
        <w:t>( pieczęć firmowa Wykonawcy)</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OŚWIADCZENIE WYKONAWCY</w:t>
        <w:br/>
        <w:t xml:space="preserve">          o spełnieniu warunków udziału w postępowaniu</w:t>
      </w:r>
    </w:p>
    <w:p>
      <w:pPr>
        <w:pStyle w:val="Normal"/>
        <w:jc w:val="both"/>
        <w:rPr>
          <w:rFonts w:ascii="Times New Roman" w:hAnsi="Times New Roman" w:cs="Times New Roman"/>
          <w:sz w:val="24"/>
          <w:szCs w:val="24"/>
        </w:rPr>
      </w:pPr>
      <w:r>
        <w:rPr>
          <w:rFonts w:cs="Times New Roman" w:ascii="Times New Roman" w:hAnsi="Times New Roman"/>
          <w:sz w:val="24"/>
          <w:szCs w:val="24"/>
        </w:rPr>
        <w:t>Przystępując do udziału w postępowaniu prowadzonym w trybie zapytania ofertowego na</w:t>
      </w:r>
    </w:p>
    <w:p>
      <w:pPr>
        <w:pStyle w:val="Normal"/>
        <w:jc w:val="center"/>
        <w:rPr>
          <w:rFonts w:ascii="Times New Roman" w:hAnsi="Times New Roman" w:cs="Times New Roman"/>
          <w:b/>
          <w:bCs/>
          <w:sz w:val="24"/>
          <w:szCs w:val="24"/>
        </w:rPr>
      </w:pPr>
      <w:bookmarkStart w:id="0" w:name="_Hlk190949996"/>
      <w:r>
        <w:rPr>
          <w:rFonts w:cs="Times New Roman" w:ascii="Times New Roman" w:hAnsi="Times New Roman"/>
          <w:b/>
          <w:bCs/>
          <w:sz w:val="24"/>
          <w:szCs w:val="24"/>
        </w:rPr>
        <w:t>„</w:t>
      </w:r>
      <w:r>
        <w:rPr>
          <w:rFonts w:cs="Times New Roman" w:ascii="Times New Roman" w:hAnsi="Times New Roman"/>
          <w:b/>
          <w:bCs/>
          <w:sz w:val="24"/>
          <w:szCs w:val="24"/>
        </w:rPr>
        <w:t>SIWZ Dostawa węgla do wytwarzania ciepła w Zakładzie Energetyki Cieplnej</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w:t>
      </w:r>
      <w:r>
        <w:rPr>
          <w:rFonts w:cs="Times New Roman" w:ascii="Times New Roman" w:hAnsi="Times New Roman"/>
          <w:b/>
          <w:bCs/>
          <w:sz w:val="24"/>
          <w:szCs w:val="24"/>
        </w:rPr>
        <w:t xml:space="preserve">SPEC-PEC” Sp. z o.o. w Kartuzach </w:t>
      </w:r>
      <w:r>
        <w:rPr>
          <w:rFonts w:cs="Times New Roman" w:ascii="Times New Roman" w:hAnsi="Times New Roman"/>
          <w:b/>
          <w:bCs/>
          <w:sz w:val="24"/>
          <w:szCs w:val="24"/>
        </w:rPr>
        <w:t>3</w:t>
      </w:r>
      <w:r>
        <w:rPr>
          <w:rFonts w:cs="Times New Roman" w:ascii="Times New Roman" w:hAnsi="Times New Roman"/>
          <w:b/>
          <w:bCs/>
          <w:sz w:val="24"/>
          <w:szCs w:val="24"/>
        </w:rPr>
        <w:t>/2026”</w:t>
      </w:r>
      <w:bookmarkEnd w:id="0"/>
    </w:p>
    <w:p>
      <w:pPr>
        <w:pStyle w:val="Normal"/>
        <w:jc w:val="both"/>
        <w:rPr>
          <w:rFonts w:ascii="Times New Roman" w:hAnsi="Times New Roman" w:cs="Times New Roman"/>
          <w:sz w:val="24"/>
          <w:szCs w:val="24"/>
        </w:rPr>
      </w:pPr>
      <w:r>
        <w:rPr>
          <w:rFonts w:cs="Times New Roman" w:ascii="Times New Roman" w:hAnsi="Times New Roman"/>
          <w:sz w:val="24"/>
          <w:szCs w:val="24"/>
        </w:rPr>
        <w:t>Oświadczam, że:</w:t>
      </w:r>
    </w:p>
    <w:p>
      <w:pPr>
        <w:pStyle w:val="Normal"/>
        <w:jc w:val="both"/>
        <w:rPr>
          <w:rFonts w:ascii="Times New Roman" w:hAnsi="Times New Roman" w:cs="Times New Roman"/>
          <w:sz w:val="24"/>
          <w:szCs w:val="24"/>
        </w:rPr>
      </w:pPr>
      <w:r>
        <w:rPr>
          <w:rFonts w:cs="Times New Roman" w:ascii="Times New Roman" w:hAnsi="Times New Roman"/>
          <w:sz w:val="24"/>
          <w:szCs w:val="24"/>
        </w:rPr>
        <w:t>…………………………………………………………………………………………………</w:t>
      </w:r>
    </w:p>
    <w:p>
      <w:pPr>
        <w:pStyle w:val="Normal"/>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br/>
        <w:t xml:space="preserve">                                             ( pełna  nazwa Wykonawcy )</w:t>
      </w:r>
    </w:p>
    <w:p>
      <w:pPr>
        <w:pStyle w:val="Teksttreci2"/>
        <w:shd w:val="clear" w:color="auto" w:fill="auto"/>
        <w:spacing w:lineRule="auto" w:line="324" w:before="0" w:after="200"/>
        <w:jc w:val="both"/>
        <w:rPr>
          <w:rFonts w:ascii="Times New Roman" w:hAnsi="Times New Roman"/>
          <w:color w:val="000000"/>
          <w:sz w:val="24"/>
          <w:szCs w:val="24"/>
        </w:rPr>
      </w:pPr>
      <w:r>
        <w:rPr>
          <w:rFonts w:ascii="Times New Roman" w:hAnsi="Times New Roman"/>
          <w:color w:val="000000"/>
          <w:sz w:val="24"/>
          <w:szCs w:val="24"/>
        </w:rPr>
        <w:t>Wykonawca niniejszym oświadcza, że:</w:t>
      </w:r>
    </w:p>
    <w:p>
      <w:pPr>
        <w:pStyle w:val="Teksttreci2"/>
        <w:numPr>
          <w:ilvl w:val="0"/>
          <w:numId w:val="1"/>
        </w:numPr>
        <w:shd w:val="clear" w:color="auto" w:fill="auto"/>
        <w:tabs>
          <w:tab w:val="clear" w:pos="708"/>
          <w:tab w:val="left" w:pos="333" w:leader="none"/>
        </w:tabs>
        <w:spacing w:lineRule="auto" w:line="324" w:before="0" w:after="200"/>
        <w:ind w:hanging="340" w:start="340"/>
        <w:jc w:val="both"/>
        <w:rPr>
          <w:rFonts w:ascii="Times New Roman" w:hAnsi="Times New Roman"/>
          <w:color w:val="000000"/>
          <w:sz w:val="24"/>
          <w:szCs w:val="24"/>
        </w:rPr>
      </w:pPr>
      <w:r>
        <w:rPr>
          <w:rFonts w:ascii="Times New Roman" w:hAnsi="Times New Roman"/>
          <w:color w:val="000000"/>
          <w:sz w:val="24"/>
          <w:szCs w:val="24"/>
        </w:rPr>
        <w:t>jest uprawniony do występowania w obrocie prawnym, zgodnie z wymogami ustawowymi,</w:t>
      </w:r>
    </w:p>
    <w:p>
      <w:pPr>
        <w:pStyle w:val="Teksttreci2"/>
        <w:numPr>
          <w:ilvl w:val="0"/>
          <w:numId w:val="1"/>
        </w:numPr>
        <w:shd w:val="clear" w:color="auto" w:fill="auto"/>
        <w:tabs>
          <w:tab w:val="clear" w:pos="708"/>
          <w:tab w:val="left" w:pos="333" w:leader="none"/>
        </w:tabs>
        <w:spacing w:lineRule="auto" w:line="324" w:before="0" w:after="200"/>
        <w:ind w:hanging="340" w:start="340"/>
        <w:jc w:val="both"/>
        <w:rPr>
          <w:rFonts w:ascii="Times New Roman" w:hAnsi="Times New Roman"/>
          <w:color w:val="000000"/>
          <w:sz w:val="24"/>
          <w:szCs w:val="24"/>
        </w:rPr>
      </w:pPr>
      <w:r>
        <w:rPr>
          <w:rFonts w:ascii="Times New Roman" w:hAnsi="Times New Roman"/>
          <w:color w:val="000000"/>
          <w:sz w:val="24"/>
          <w:szCs w:val="24"/>
        </w:rPr>
        <w:t>posiada wszelkie uprawnienia niezbędne do wykonania zamówienia,</w:t>
      </w:r>
    </w:p>
    <w:p>
      <w:pPr>
        <w:pStyle w:val="Teksttreci2"/>
        <w:numPr>
          <w:ilvl w:val="0"/>
          <w:numId w:val="1"/>
        </w:numPr>
        <w:shd w:val="clear" w:color="auto" w:fill="auto"/>
        <w:tabs>
          <w:tab w:val="clear" w:pos="708"/>
          <w:tab w:val="left" w:pos="333" w:leader="none"/>
        </w:tabs>
        <w:spacing w:lineRule="auto" w:line="324" w:before="0" w:after="200"/>
        <w:ind w:hanging="340" w:start="340"/>
        <w:jc w:val="both"/>
        <w:rPr>
          <w:rFonts w:ascii="Times New Roman" w:hAnsi="Times New Roman"/>
          <w:color w:val="000000"/>
          <w:sz w:val="24"/>
          <w:szCs w:val="24"/>
        </w:rPr>
      </w:pPr>
      <w:r>
        <w:rPr>
          <w:rFonts w:ascii="Times New Roman" w:hAnsi="Times New Roman"/>
          <w:color w:val="000000"/>
          <w:sz w:val="24"/>
          <w:szCs w:val="24"/>
        </w:rPr>
        <w:t>posiada niezbędną wiedzę i doświadczenie, potencjał techniczny i ekonomiczny, a także zatrudnia pracowników zdolnych do wykonania zamówienia,</w:t>
      </w:r>
    </w:p>
    <w:p>
      <w:pPr>
        <w:pStyle w:val="Teksttreci2"/>
        <w:numPr>
          <w:ilvl w:val="0"/>
          <w:numId w:val="1"/>
        </w:numPr>
        <w:shd w:val="clear" w:color="auto" w:fill="auto"/>
        <w:tabs>
          <w:tab w:val="clear" w:pos="708"/>
          <w:tab w:val="left" w:pos="333" w:leader="none"/>
        </w:tabs>
        <w:spacing w:lineRule="auto" w:line="324" w:before="0" w:after="200"/>
        <w:ind w:hanging="340" w:start="340"/>
        <w:jc w:val="both"/>
        <w:rPr>
          <w:rFonts w:ascii="Times New Roman" w:hAnsi="Times New Roman"/>
          <w:color w:val="000000"/>
          <w:sz w:val="24"/>
          <w:szCs w:val="24"/>
        </w:rPr>
      </w:pPr>
      <w:r>
        <w:rPr>
          <w:rFonts w:ascii="Times New Roman" w:hAnsi="Times New Roman"/>
          <w:color w:val="000000"/>
          <w:sz w:val="24"/>
          <w:szCs w:val="24"/>
        </w:rPr>
        <w:t>jego sytuacja finansowa zapewni należyte wykonanie zamówienia,</w:t>
      </w:r>
    </w:p>
    <w:p>
      <w:pPr>
        <w:pStyle w:val="Teksttreci2"/>
        <w:numPr>
          <w:ilvl w:val="0"/>
          <w:numId w:val="1"/>
        </w:numPr>
        <w:shd w:val="clear" w:color="auto" w:fill="auto"/>
        <w:tabs>
          <w:tab w:val="clear" w:pos="708"/>
          <w:tab w:val="left" w:pos="333" w:leader="none"/>
        </w:tabs>
        <w:spacing w:lineRule="auto" w:line="324" w:before="0" w:after="200"/>
        <w:ind w:hanging="340" w:start="340"/>
        <w:jc w:val="both"/>
        <w:rPr>
          <w:rFonts w:ascii="Times New Roman" w:hAnsi="Times New Roman"/>
          <w:color w:val="000000"/>
          <w:sz w:val="24"/>
          <w:szCs w:val="24"/>
        </w:rPr>
      </w:pPr>
      <w:r>
        <w:rPr>
          <w:rFonts w:ascii="Times New Roman" w:hAnsi="Times New Roman"/>
          <w:color w:val="000000"/>
          <w:sz w:val="24"/>
          <w:szCs w:val="24"/>
        </w:rPr>
        <w:t>w ciągu 24 miesięcy przed wszczęciem ww. postępowania nie wyrządził Zamawiającemu szkody w następstwie niewykonania zamówienia lub wykonania go nienależycie, chyba że powstałą szkodę naprawił dobrowolnie do dnia wszczęcia ww. postępowania albo niewykonanie lub nienależyte wykonanie zamówienia było następstwem okoliczności, za które nie ponosił on odpowiedzialności,</w:t>
      </w:r>
    </w:p>
    <w:p>
      <w:pPr>
        <w:pStyle w:val="Teksttreci2"/>
        <w:numPr>
          <w:ilvl w:val="0"/>
          <w:numId w:val="1"/>
        </w:numPr>
        <w:shd w:val="clear" w:color="auto" w:fill="auto"/>
        <w:tabs>
          <w:tab w:val="clear" w:pos="708"/>
          <w:tab w:val="left" w:pos="333" w:leader="none"/>
        </w:tabs>
        <w:spacing w:lineRule="auto" w:line="324" w:before="0" w:after="200"/>
        <w:ind w:hanging="340" w:start="340"/>
        <w:jc w:val="both"/>
        <w:rPr>
          <w:rFonts w:ascii="Times New Roman" w:hAnsi="Times New Roman"/>
          <w:color w:val="000000"/>
          <w:sz w:val="24"/>
          <w:szCs w:val="24"/>
        </w:rPr>
      </w:pPr>
      <w:r>
        <w:rPr>
          <w:rFonts w:ascii="Times New Roman" w:hAnsi="Times New Roman"/>
          <w:color w:val="000000"/>
          <w:sz w:val="24"/>
          <w:szCs w:val="24"/>
        </w:rPr>
        <w:t>nie zostało otwarte i nie toczy się w stosunku do niego postępowanie likwidacyjne albo upadłościowe,</w:t>
      </w:r>
    </w:p>
    <w:p>
      <w:pPr>
        <w:pStyle w:val="Teksttreci2"/>
        <w:numPr>
          <w:ilvl w:val="0"/>
          <w:numId w:val="1"/>
        </w:numPr>
        <w:shd w:val="clear" w:color="auto" w:fill="auto"/>
        <w:tabs>
          <w:tab w:val="clear" w:pos="708"/>
          <w:tab w:val="left" w:pos="333" w:leader="none"/>
        </w:tabs>
        <w:spacing w:lineRule="auto" w:line="324" w:before="0" w:after="200"/>
        <w:ind w:hanging="340" w:start="340"/>
        <w:jc w:val="both"/>
        <w:rPr>
          <w:rFonts w:ascii="Times New Roman" w:hAnsi="Times New Roman"/>
          <w:color w:val="000000"/>
          <w:sz w:val="24"/>
          <w:szCs w:val="24"/>
        </w:rPr>
      </w:pPr>
      <w:r>
        <w:rPr>
          <w:rFonts w:ascii="Times New Roman" w:hAnsi="Times New Roman"/>
          <w:color w:val="000000"/>
          <w:sz w:val="24"/>
          <w:szCs w:val="24"/>
        </w:rPr>
        <w:t>na każde żądanie Zamawiającego dostarczy w ciągu 7 dni odpowiednie dokumenty potwierdzające prawdziwość oświadczenia.</w:t>
      </w:r>
    </w:p>
    <w:p>
      <w:pPr>
        <w:pStyle w:val="Teksttreci2"/>
        <w:shd w:val="clear" w:color="auto" w:fill="auto"/>
        <w:spacing w:lineRule="auto" w:line="324" w:before="0" w:after="200"/>
        <w:jc w:val="both"/>
        <w:rPr>
          <w:rFonts w:ascii="Times New Roman" w:hAnsi="Times New Roman"/>
          <w:color w:val="000000"/>
          <w:sz w:val="24"/>
          <w:szCs w:val="24"/>
        </w:rPr>
      </w:pPr>
      <w:r>
        <w:rPr>
          <w:rFonts w:ascii="Times New Roman" w:hAnsi="Times New Roman"/>
          <w:color w:val="000000"/>
          <w:sz w:val="24"/>
          <w:szCs w:val="24"/>
        </w:rPr>
      </w:r>
    </w:p>
    <w:p>
      <w:pPr>
        <w:pStyle w:val="Teksttreci2"/>
        <w:shd w:val="clear" w:color="auto" w:fill="auto"/>
        <w:spacing w:lineRule="auto" w:line="324" w:before="0" w:after="200"/>
        <w:jc w:val="both"/>
        <w:rPr>
          <w:rFonts w:ascii="Times New Roman" w:hAnsi="Times New Roman"/>
          <w:color w:val="000000"/>
          <w:sz w:val="24"/>
          <w:szCs w:val="24"/>
        </w:rPr>
      </w:pPr>
      <w:r>
        <w:rPr>
          <w:rFonts w:ascii="Times New Roman" w:hAnsi="Times New Roman"/>
          <w:color w:val="000000"/>
          <w:sz w:val="24"/>
          <w:szCs w:val="24"/>
        </w:rPr>
        <w:t>Ponadto Wykonawca oświadcza, że:</w:t>
      </w:r>
    </w:p>
    <w:p>
      <w:pPr>
        <w:pStyle w:val="Teksttreci2"/>
        <w:numPr>
          <w:ilvl w:val="0"/>
          <w:numId w:val="2"/>
        </w:numPr>
        <w:shd w:val="clear" w:color="auto" w:fill="auto"/>
        <w:tabs>
          <w:tab w:val="clear" w:pos="708"/>
          <w:tab w:val="left" w:pos="333" w:leader="none"/>
        </w:tabs>
        <w:spacing w:lineRule="auto" w:line="324" w:before="0" w:after="200"/>
        <w:ind w:hanging="340" w:start="340"/>
        <w:jc w:val="both"/>
        <w:rPr>
          <w:rFonts w:ascii="Times New Roman" w:hAnsi="Times New Roman"/>
          <w:color w:val="000000"/>
          <w:sz w:val="24"/>
          <w:szCs w:val="24"/>
        </w:rPr>
      </w:pPr>
      <w:r>
        <w:rPr>
          <w:rFonts w:ascii="Times New Roman" w:hAnsi="Times New Roman"/>
          <w:color w:val="000000"/>
          <w:sz w:val="24"/>
          <w:szCs w:val="24"/>
        </w:rPr>
        <w:t>zapoznał się ze wszystkimi warunkami postępowania i akceptuje je w całości,</w:t>
      </w:r>
    </w:p>
    <w:p>
      <w:pPr>
        <w:pStyle w:val="Teksttreci2"/>
        <w:numPr>
          <w:ilvl w:val="0"/>
          <w:numId w:val="2"/>
        </w:numPr>
        <w:shd w:val="clear" w:color="auto" w:fill="auto"/>
        <w:tabs>
          <w:tab w:val="clear" w:pos="708"/>
          <w:tab w:val="left" w:pos="333" w:leader="none"/>
        </w:tabs>
        <w:spacing w:lineRule="auto" w:line="324" w:before="0" w:after="200"/>
        <w:ind w:hanging="340" w:start="340"/>
        <w:jc w:val="both"/>
        <w:rPr>
          <w:rFonts w:ascii="Times New Roman" w:hAnsi="Times New Roman"/>
          <w:color w:val="000000"/>
          <w:sz w:val="24"/>
          <w:szCs w:val="24"/>
        </w:rPr>
      </w:pPr>
      <w:r>
        <w:rPr>
          <w:rFonts w:ascii="Times New Roman" w:hAnsi="Times New Roman"/>
          <w:color w:val="000000"/>
          <w:sz w:val="24"/>
          <w:szCs w:val="24"/>
        </w:rPr>
        <w:t>złożona przez niego oferta odpowiada warunkom postępowania i jest ważna przez okres związania, określony przez Zamawiającego,</w:t>
      </w:r>
    </w:p>
    <w:p>
      <w:pPr>
        <w:pStyle w:val="Teksttreci2"/>
        <w:numPr>
          <w:ilvl w:val="0"/>
          <w:numId w:val="2"/>
        </w:numPr>
        <w:shd w:val="clear" w:color="auto" w:fill="auto"/>
        <w:tabs>
          <w:tab w:val="clear" w:pos="708"/>
          <w:tab w:val="left" w:pos="333" w:leader="none"/>
        </w:tabs>
        <w:spacing w:lineRule="auto" w:line="324" w:before="0" w:after="200"/>
        <w:ind w:hanging="340" w:start="340"/>
        <w:jc w:val="both"/>
        <w:rPr/>
      </w:pPr>
      <w:r>
        <w:rPr>
          <w:rFonts w:ascii="Times New Roman" w:hAnsi="Times New Roman"/>
          <w:color w:val="000000"/>
          <w:sz w:val="24"/>
          <w:szCs w:val="24"/>
        </w:rPr>
        <w:t>w przypadku wyboru jego oferty zobowiązuje się do zawarcia umowy w terminie zaproponowanym przez Zamawiającego, nie później jednak niż w okresie związania ofertą, jeżeli taki termin został wyznaczony.</w:t>
      </w:r>
    </w:p>
    <w:p>
      <w:pPr>
        <w:pStyle w:val="Teksttreci2"/>
        <w:shd w:val="clear" w:color="auto" w:fill="auto"/>
        <w:tabs>
          <w:tab w:val="clear" w:pos="708"/>
          <w:tab w:val="left" w:pos="333" w:leader="none"/>
        </w:tabs>
        <w:spacing w:lineRule="auto" w:line="324" w:before="0" w:after="200"/>
        <w:ind w:hanging="0" w:start="144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eksttreci2"/>
        <w:shd w:val="clear" w:color="auto" w:fill="auto"/>
        <w:tabs>
          <w:tab w:val="clear" w:pos="708"/>
          <w:tab w:val="left" w:pos="333" w:leader="none"/>
        </w:tabs>
        <w:spacing w:lineRule="auto" w:line="324" w:before="0" w:after="200"/>
        <w:ind w:hanging="0" w:start="340"/>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bidi w:val="0"/>
        <w:spacing w:lineRule="auto" w:line="276" w:before="0" w:after="200"/>
        <w:jc w:val="start"/>
        <w:rPr/>
      </w:pPr>
      <w:r>
        <w:rPr>
          <w:rFonts w:cs="Times New Roman" w:ascii="Times New Roman" w:hAnsi="Times New Roman"/>
          <w:sz w:val="24"/>
          <w:szCs w:val="24"/>
        </w:rPr>
        <w:t xml:space="preserve">                                                                                            ………</w:t>
      </w:r>
      <w:r>
        <w:rPr>
          <w:rFonts w:cs="Times New Roman" w:ascii="Times New Roman" w:hAnsi="Times New Roman"/>
          <w:sz w:val="24"/>
          <w:szCs w:val="24"/>
        </w:rPr>
        <w:t>..…..……………..………….</w:t>
        <w:br/>
        <w:t xml:space="preserve">                                                                                           ( podpis i pieczęć osoby uprawnionej</w:t>
        <w:br/>
        <w:t xml:space="preserve">                                                                                               do reprezentacji Wykonawcy )</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426"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Liberation Sans">
    <w:altName w:val="Arial"/>
    <w:charset w:val="ee" w:characterSet="windows-1250"/>
    <w:family w:val="swiss"/>
    <w:pitch w:val="variable"/>
  </w:font>
  <w:font w:name="Arial">
    <w:charset w:val="ee" w:characterSet="windows-1250"/>
    <w:family w:val="swiss"/>
    <w:pitch w:val="variable"/>
  </w:font>
  <w:font w:name="Times New Roman">
    <w:charset w:val="ee" w:characterSet="windows-1250"/>
    <w:family w:val="roman"/>
    <w:pitch w:val="variable"/>
  </w:font>
  <w:font w:name="Cambria">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10570653"/>
    </w:sdtPr>
    <w:sdtContent>
      <w:p>
        <w:pPr>
          <w:pStyle w:val="Normal"/>
          <w:spacing w:before="0" w:after="0"/>
          <w:ind w:hanging="567" w:start="-142" w:end="-851"/>
          <w:jc w:val="center"/>
          <w:rPr>
            <w:sz w:val="20"/>
            <w:szCs w:val="20"/>
          </w:rPr>
        </w:pPr>
        <w:r>
          <w:rPr>
            <w:sz w:val="20"/>
            <w:szCs w:val="20"/>
          </w:rPr>
          <w:t xml:space="preserve">SIWZ Dostawa węgla do wytwarzania ciepła w Zakładzie Energetyki Cieplnej „SPEC-PEC” Sp. z o.o. w Kartuzach </w:t>
        </w:r>
        <w:r>
          <w:rPr>
            <w:sz w:val="20"/>
            <w:szCs w:val="20"/>
          </w:rPr>
          <w:t>3</w:t>
        </w:r>
        <w:r>
          <w:rPr>
            <w:sz w:val="20"/>
            <w:szCs w:val="20"/>
          </w:rPr>
          <w:t>/2026</w:t>
        </w:r>
      </w:p>
      <w:p>
        <w:pPr>
          <w:pStyle w:val="Footer"/>
          <w:jc w:val="center"/>
          <w:rPr/>
        </w:pPr>
        <w:r>
          <w:rPr/>
        </w:r>
      </w:p>
      <w:p>
        <w:pPr>
          <w:pStyle w:val="Footer"/>
          <w:jc w:val="center"/>
          <w:rPr>
            <w:rFonts w:ascii="Cambria" w:hAnsi="Cambria" w:eastAsia="" w:cs="" w:asciiTheme="majorHAnsi" w:cstheme="majorBidi" w:eastAsiaTheme="majorEastAsia" w:hAnsiTheme="majorHAnsi"/>
          </w:rPr>
        </w:pPr>
        <w:r>
          <w:rPr>
            <w:rFonts w:eastAsia="" w:cs="" w:ascii="Cambria" w:hAnsi="Cambria" w:asciiTheme="majorHAnsi" w:cstheme="majorBidi" w:eastAsiaTheme="majorEastAsia" w:hAnsiTheme="majorHAnsi"/>
          </w:rPr>
          <w:t xml:space="preserve"> </w:t>
        </w:r>
        <w:r>
          <w:rPr>
            <w:rFonts w:eastAsia="" w:cs="" w:ascii="Cambria" w:hAnsi="Cambria" w:asciiTheme="majorHAnsi" w:cstheme="majorBidi" w:eastAsiaTheme="majorEastAsia" w:hAnsiTheme="majorHAnsi"/>
          </w:rPr>
          <w:t xml:space="preserve">str. </w:t>
        </w:r>
        <w:r>
          <w:rPr>
            <w:rFonts w:cs="Times New Roman"/>
          </w:rPr>
          <w:fldChar w:fldCharType="begin"/>
        </w:r>
        <w:r>
          <w:rPr>
            <w:rFonts w:cs="Times New Roman"/>
          </w:rPr>
          <w:instrText xml:space="preserve"> PAGE </w:instrText>
        </w:r>
        <w:r>
          <w:rPr>
            <w:rFonts w:cs="Times New Roman"/>
          </w:rPr>
          <w:fldChar w:fldCharType="separate"/>
        </w:r>
        <w:r>
          <w:rPr>
            <w:rFonts w:cs="Times New Roman"/>
          </w:rPr>
          <w:t>2</w:t>
        </w:r>
        <w:r>
          <w:rPr>
            <w:rFonts w:cs="Times New Roman"/>
          </w:rPr>
          <w:fldChar w:fldCharType="end"/>
        </w:r>
      </w:p>
    </w:sdtContent>
  </w:sdt>
  <w:p>
    <w:pPr>
      <w:pStyle w:val="Normal"/>
      <w:spacing w:before="0" w:after="0"/>
      <w:jc w:val="center"/>
      <w:rPr>
        <w:iCs/>
        <w:sz w:val="20"/>
        <w:szCs w:val="20"/>
      </w:rPr>
    </w:pPr>
    <w:r>
      <w:rPr>
        <w:iCs/>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10570653"/>
    </w:sdtPr>
    <w:sdtContent>
      <w:p>
        <w:pPr>
          <w:pStyle w:val="Normal"/>
          <w:spacing w:before="0" w:after="0"/>
          <w:ind w:hanging="567" w:start="-142" w:end="-851"/>
          <w:jc w:val="center"/>
          <w:rPr>
            <w:sz w:val="20"/>
            <w:szCs w:val="20"/>
          </w:rPr>
        </w:pPr>
        <w:r>
          <w:rPr>
            <w:sz w:val="20"/>
            <w:szCs w:val="20"/>
          </w:rPr>
          <w:t xml:space="preserve">SIWZ Dostawa węgla do wytwarzania ciepła w Zakładzie Energetyki Cieplnej „SPEC-PEC” Sp. z o.o. w Kartuzach </w:t>
        </w:r>
        <w:r>
          <w:rPr>
            <w:sz w:val="20"/>
            <w:szCs w:val="20"/>
          </w:rPr>
          <w:t>3</w:t>
        </w:r>
        <w:r>
          <w:rPr>
            <w:sz w:val="20"/>
            <w:szCs w:val="20"/>
          </w:rPr>
          <w:t>/2026</w:t>
        </w:r>
      </w:p>
      <w:p>
        <w:pPr>
          <w:pStyle w:val="Footer"/>
          <w:jc w:val="center"/>
          <w:rPr/>
        </w:pPr>
        <w:r>
          <w:rPr/>
        </w:r>
      </w:p>
      <w:p>
        <w:pPr>
          <w:pStyle w:val="Footer"/>
          <w:jc w:val="center"/>
          <w:rPr>
            <w:rFonts w:ascii="Cambria" w:hAnsi="Cambria" w:eastAsia="" w:cs="" w:asciiTheme="majorHAnsi" w:cstheme="majorBidi" w:eastAsiaTheme="majorEastAsia" w:hAnsiTheme="majorHAnsi"/>
          </w:rPr>
        </w:pPr>
        <w:r>
          <w:rPr>
            <w:rFonts w:eastAsia="" w:cs="" w:ascii="Cambria" w:hAnsi="Cambria" w:asciiTheme="majorHAnsi" w:cstheme="majorBidi" w:eastAsiaTheme="majorEastAsia" w:hAnsiTheme="majorHAnsi"/>
          </w:rPr>
          <w:t xml:space="preserve"> </w:t>
        </w:r>
        <w:r>
          <w:rPr>
            <w:rFonts w:eastAsia="" w:cs="" w:ascii="Cambria" w:hAnsi="Cambria" w:asciiTheme="majorHAnsi" w:cstheme="majorBidi" w:eastAsiaTheme="majorEastAsia" w:hAnsiTheme="majorHAnsi"/>
          </w:rPr>
          <w:t xml:space="preserve">str. </w:t>
        </w:r>
        <w:r>
          <w:rPr>
            <w:rFonts w:cs="Times New Roman"/>
          </w:rPr>
          <w:fldChar w:fldCharType="begin"/>
        </w:r>
        <w:r>
          <w:rPr>
            <w:rFonts w:cs="Times New Roman"/>
          </w:rPr>
          <w:instrText xml:space="preserve"> PAGE </w:instrText>
        </w:r>
        <w:r>
          <w:rPr>
            <w:rFonts w:cs="Times New Roman"/>
          </w:rPr>
          <w:fldChar w:fldCharType="separate"/>
        </w:r>
        <w:r>
          <w:rPr>
            <w:rFonts w:cs="Times New Roman"/>
          </w:rPr>
          <w:t>2</w:t>
        </w:r>
        <w:r>
          <w:rPr>
            <w:rFonts w:cs="Times New Roman"/>
          </w:rPr>
          <w:fldChar w:fldCharType="end"/>
        </w:r>
      </w:p>
    </w:sdtContent>
  </w:sdt>
  <w:p>
    <w:pPr>
      <w:pStyle w:val="Normal"/>
      <w:spacing w:before="0" w:after="0"/>
      <w:jc w:val="center"/>
      <w:rPr>
        <w:iCs/>
        <w:sz w:val="20"/>
        <w:szCs w:val="20"/>
      </w:rPr>
    </w:pPr>
    <w:r>
      <w:rPr>
        <w:iCs/>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469390" cy="379730"/>
          <wp:effectExtent l="0" t="0" r="0" b="0"/>
          <wp:docPr id="1" name="Obraz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logo"/>
                  <pic:cNvPicPr>
                    <a:picLocks noChangeAspect="1" noChangeArrowheads="1"/>
                  </pic:cNvPicPr>
                </pic:nvPicPr>
                <pic:blipFill>
                  <a:blip r:embed="rId1"/>
                  <a:stretch>
                    <a:fillRect/>
                  </a:stretch>
                </pic:blipFill>
                <pic:spPr bwMode="auto">
                  <a:xfrm>
                    <a:off x="0" y="0"/>
                    <a:ext cx="1469390" cy="37973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469390" cy="379730"/>
          <wp:effectExtent l="0" t="0" r="0" b="0"/>
          <wp:docPr id="2" name="Obraz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logo"/>
                  <pic:cNvPicPr>
                    <a:picLocks noChangeAspect="1" noChangeArrowheads="1"/>
                  </pic:cNvPicPr>
                </pic:nvPicPr>
                <pic:blipFill>
                  <a:blip r:embed="rId1"/>
                  <a:stretch>
                    <a:fillRect/>
                  </a:stretch>
                </pic:blipFill>
                <pic:spPr bwMode="auto">
                  <a:xfrm>
                    <a:off x="0" y="0"/>
                    <a:ext cx="1469390" cy="37973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rFonts w:ascii="Times New Roman" w:hAnsi="Times New Roman" w:cs="Arial"/>
        <w:b w:val="false"/>
        <w:i w:val="false"/>
        <w:sz w:val="24"/>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1440"/>
        </w:tabs>
        <w:ind w:start="1440" w:hanging="360"/>
      </w:pPr>
      <w:rPr/>
    </w:lvl>
    <w:lvl w:ilvl="1">
      <w:start w:val="1"/>
      <w:numFmt w:val="decimal"/>
      <w:lvlText w:val="%2."/>
      <w:lvlJc w:val="start"/>
      <w:pPr>
        <w:tabs>
          <w:tab w:val="num" w:pos="1800"/>
        </w:tabs>
        <w:ind w:start="180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520"/>
        </w:tabs>
        <w:ind w:start="2520" w:hanging="360"/>
      </w:pPr>
      <w:rPr/>
    </w:lvl>
    <w:lvl w:ilvl="4">
      <w:start w:val="1"/>
      <w:numFmt w:val="decimal"/>
      <w:lvlText w:val="%5."/>
      <w:lvlJc w:val="start"/>
      <w:pPr>
        <w:tabs>
          <w:tab w:val="num" w:pos="2880"/>
        </w:tabs>
        <w:ind w:start="2880" w:hanging="360"/>
      </w:pPr>
      <w:rPr/>
    </w:lvl>
    <w:lvl w:ilvl="5">
      <w:start w:val="1"/>
      <w:numFmt w:val="decimal"/>
      <w:lvlText w:val="%6."/>
      <w:lvlJc w:val="start"/>
      <w:pPr>
        <w:tabs>
          <w:tab w:val="num" w:pos="3240"/>
        </w:tabs>
        <w:ind w:start="3240" w:hanging="360"/>
      </w:pPr>
      <w:rPr/>
    </w:lvl>
    <w:lvl w:ilvl="6">
      <w:start w:val="1"/>
      <w:numFmt w:val="decimal"/>
      <w:lvlText w:val="%7."/>
      <w:lvlJc w:val="start"/>
      <w:pPr>
        <w:tabs>
          <w:tab w:val="num" w:pos="3600"/>
        </w:tabs>
        <w:ind w:start="3600" w:hanging="360"/>
      </w:pPr>
      <w:rPr/>
    </w:lvl>
    <w:lvl w:ilvl="7">
      <w:start w:val="1"/>
      <w:numFmt w:val="decimal"/>
      <w:lvlText w:val="%8."/>
      <w:lvlJc w:val="start"/>
      <w:pPr>
        <w:tabs>
          <w:tab w:val="num" w:pos="3960"/>
        </w:tabs>
        <w:ind w:start="3960" w:hanging="360"/>
      </w:pPr>
      <w:rPr/>
    </w:lvl>
    <w:lvl w:ilvl="8">
      <w:start w:val="1"/>
      <w:numFmt w:val="decimal"/>
      <w:lvlText w:val="%9."/>
      <w:lvlJc w:val="start"/>
      <w:pPr>
        <w:tabs>
          <w:tab w:val="num" w:pos="4320"/>
        </w:tabs>
        <w:ind w:start="43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1e91"/>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0d448a"/>
    <w:rPr/>
  </w:style>
  <w:style w:type="character" w:styleId="StopkaZnak" w:customStyle="1">
    <w:name w:val="Stopka Znak"/>
    <w:basedOn w:val="DefaultParagraphFont"/>
    <w:uiPriority w:val="99"/>
    <w:qFormat/>
    <w:rsid w:val="000d448a"/>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ks" w:customStyle="1">
    <w:name w:val="Indeks"/>
    <w:basedOn w:val="Normal"/>
    <w:qFormat/>
    <w:pPr>
      <w:suppressLineNumbers/>
    </w:pPr>
    <w:rPr>
      <w:rFonts w:cs="Lohit Devanagari"/>
    </w:rPr>
  </w:style>
  <w:style w:type="paragraph" w:styleId="Gwkaistopka">
    <w:name w:val="Główka i stopka"/>
    <w:basedOn w:val="Normal"/>
    <w:qFormat/>
    <w:pPr/>
    <w:rPr/>
  </w:style>
  <w:style w:type="paragraph" w:styleId="Header">
    <w:name w:val="header"/>
    <w:basedOn w:val="Normal"/>
    <w:next w:val="BodyText"/>
    <w:link w:val="NagwekZnak"/>
    <w:uiPriority w:val="99"/>
    <w:unhideWhenUsed/>
    <w:rsid w:val="000d448a"/>
    <w:pPr>
      <w:tabs>
        <w:tab w:val="clear" w:pos="708"/>
        <w:tab w:val="center" w:pos="4536" w:leader="none"/>
        <w:tab w:val="right" w:pos="9072" w:leader="none"/>
      </w:tabs>
      <w:spacing w:lineRule="auto" w:line="240" w:before="0" w:after="0"/>
    </w:pPr>
    <w:rPr/>
  </w:style>
  <w:style w:type="paragraph" w:styleId="Indeksuser" w:customStyle="1">
    <w:name w:val="Indeks (user)"/>
    <w:basedOn w:val="Normal"/>
    <w:qFormat/>
    <w:pPr>
      <w:suppressLineNumbers/>
    </w:pPr>
    <w:rPr>
      <w:rFonts w:cs="Arial"/>
    </w:rPr>
  </w:style>
  <w:style w:type="paragraph" w:styleId="Gwkaistopkauser" w:customStyle="1">
    <w:name w:val="Główka i stopka (user)"/>
    <w:basedOn w:val="Normal"/>
    <w:qFormat/>
    <w:pPr/>
    <w:rPr/>
  </w:style>
  <w:style w:type="paragraph" w:styleId="ListParagraph">
    <w:name w:val="List Paragraph"/>
    <w:basedOn w:val="Normal"/>
    <w:uiPriority w:val="34"/>
    <w:qFormat/>
    <w:rsid w:val="00e65e35"/>
    <w:pPr>
      <w:spacing w:before="0" w:after="200"/>
      <w:ind w:start="720"/>
      <w:contextualSpacing/>
    </w:pPr>
    <w:rPr/>
  </w:style>
  <w:style w:type="paragraph" w:styleId="Footer">
    <w:name w:val="footer"/>
    <w:basedOn w:val="Normal"/>
    <w:link w:val="StopkaZnak"/>
    <w:uiPriority w:val="99"/>
    <w:unhideWhenUsed/>
    <w:rsid w:val="000d448a"/>
    <w:pPr>
      <w:tabs>
        <w:tab w:val="clear" w:pos="708"/>
        <w:tab w:val="center" w:pos="4536" w:leader="none"/>
        <w:tab w:val="right" w:pos="9072" w:leader="none"/>
      </w:tabs>
      <w:spacing w:lineRule="auto" w:line="240" w:before="0" w:after="0"/>
    </w:pPr>
    <w:rPr/>
  </w:style>
  <w:style w:type="paragraph" w:styleId="Teksttreci2" w:customStyle="1">
    <w:name w:val="Tekst treści (2)"/>
    <w:basedOn w:val="Normal"/>
    <w:qFormat/>
    <w:rsid w:val="00434a4d"/>
    <w:pPr>
      <w:shd w:val="clear" w:color="auto" w:fill="FFFFFF"/>
      <w:spacing w:before="840" w:after="0"/>
      <w:ind w:hanging="440"/>
    </w:pPr>
    <w:rPr>
      <w:rFonts w:ascii="Arial" w:hAnsi="Arial" w:eastAsia="Arial" w:cs="Arial"/>
      <w:sz w:val="20"/>
      <w:szCs w:val="20"/>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LibreOffice/25.8.4.2$Windows_X86_64 LibreOffice_project/290daaa01b999472f0c7a3890eb6a550fd74c6df</Application>
  <AppVersion>15.0000</AppVersion>
  <Pages>2</Pages>
  <Words>298</Words>
  <Characters>1954</Characters>
  <CharactersWithSpaces>2727</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2025-07-21T10:47:00Z</dcterms:created>
  <dc:creator>ADMIN</dc:creator>
  <dc:description/>
  <dc:language>pl-PL</dc:language>
  <cp:lastModifiedBy>Przemysław Klawikowski</cp:lastModifiedBy>
  <cp:lastPrinted>2017-06-02T10:25:00Z</cp:lastPrinted>
  <dcterms:modified xsi:type="dcterms:W3CDTF">2026-04-15T12:51:37Z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